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95" w:rsidRPr="00EB5230" w:rsidRDefault="00640D95" w:rsidP="00640D95">
      <w:pPr>
        <w:pStyle w:val="Naslov1"/>
        <w:ind w:left="708" w:firstLine="0"/>
      </w:pPr>
      <w:r>
        <w:t xml:space="preserve">                </w:t>
      </w:r>
      <w:r w:rsidR="00B31257">
        <w:t xml:space="preserve">            </w:t>
      </w:r>
      <w:r w:rsidRPr="00EB5230">
        <w:t>Sveučilište u Mostaru</w:t>
      </w:r>
    </w:p>
    <w:p w:rsidR="00640D95" w:rsidRPr="00EB5230" w:rsidRDefault="00640D95" w:rsidP="00640D95">
      <w:pPr>
        <w:ind w:left="708"/>
        <w:rPr>
          <w:b/>
          <w:bCs/>
        </w:rPr>
      </w:pPr>
      <w:r>
        <w:rPr>
          <w:b/>
          <w:bCs/>
        </w:rPr>
        <w:t xml:space="preserve">                      </w:t>
      </w:r>
      <w:r w:rsidRPr="00EB5230">
        <w:rPr>
          <w:b/>
          <w:bCs/>
        </w:rPr>
        <w:t xml:space="preserve">Fakultet zdravstvenih studija </w:t>
      </w:r>
    </w:p>
    <w:p w:rsidR="00640D95" w:rsidRPr="00EB5230" w:rsidRDefault="00640D95" w:rsidP="00640D95">
      <w:pPr>
        <w:numPr>
          <w:ilvl w:val="0"/>
          <w:numId w:val="2"/>
        </w:numPr>
        <w:ind w:left="720" w:hanging="360"/>
        <w:rPr>
          <w:b/>
          <w:bCs/>
        </w:rPr>
      </w:pPr>
      <w:r w:rsidRPr="00EB5230">
        <w:rPr>
          <w:b/>
          <w:bCs/>
        </w:rPr>
        <w:t xml:space="preserve">Preddiplomski sveučilišni studij sanitarnog inženjerstva </w:t>
      </w:r>
      <w:r w:rsidR="00133ADF">
        <w:rPr>
          <w:b/>
          <w:bCs/>
        </w:rPr>
        <w:t>-</w:t>
      </w:r>
    </w:p>
    <w:p w:rsidR="005A693A" w:rsidRDefault="005A693A" w:rsidP="00640D95">
      <w:pPr>
        <w:rPr>
          <w:color w:val="C00000"/>
        </w:rPr>
      </w:pPr>
    </w:p>
    <w:p w:rsidR="00640D95" w:rsidRPr="005A693A" w:rsidRDefault="005A693A" w:rsidP="00640D95">
      <w:pPr>
        <w:rPr>
          <w:b/>
        </w:rPr>
      </w:pPr>
      <w:r w:rsidRPr="005A693A">
        <w:rPr>
          <w:b/>
        </w:rPr>
        <w:t>Predmet: Karcinogeni u okolišu</w:t>
      </w:r>
    </w:p>
    <w:p w:rsidR="005A693A" w:rsidRPr="005A693A" w:rsidRDefault="000A4845" w:rsidP="00640D95">
      <w:pPr>
        <w:rPr>
          <w:b/>
        </w:rPr>
      </w:pPr>
      <w:r>
        <w:rPr>
          <w:b/>
        </w:rPr>
        <w:t>Skupine za vježbe: (23.11.-27.11.20.)</w:t>
      </w:r>
    </w:p>
    <w:p w:rsidR="005A693A" w:rsidRDefault="005A693A" w:rsidP="00640D95">
      <w:pPr>
        <w:rPr>
          <w:sz w:val="32"/>
          <w:szCs w:val="32"/>
        </w:rPr>
      </w:pPr>
    </w:p>
    <w:p w:rsidR="00640D95" w:rsidRPr="00EB5230" w:rsidRDefault="00640D95" w:rsidP="00640D95">
      <w:pPr>
        <w:rPr>
          <w:b/>
          <w:bCs/>
          <w:sz w:val="32"/>
          <w:szCs w:val="32"/>
        </w:rPr>
      </w:pPr>
      <w:r w:rsidRPr="00EB5230">
        <w:rPr>
          <w:sz w:val="32"/>
          <w:szCs w:val="32"/>
        </w:rPr>
        <w:t>E</w:t>
      </w:r>
      <w:r>
        <w:rPr>
          <w:sz w:val="32"/>
          <w:szCs w:val="32"/>
        </w:rPr>
        <w:t>videncija studenata – redovit</w:t>
      </w:r>
      <w:r w:rsidRPr="00EB5230">
        <w:rPr>
          <w:sz w:val="32"/>
          <w:szCs w:val="32"/>
        </w:rPr>
        <w:t xml:space="preserve"> studij </w:t>
      </w:r>
      <w:r w:rsidR="001650AA">
        <w:rPr>
          <w:b/>
          <w:bCs/>
          <w:sz w:val="32"/>
          <w:szCs w:val="32"/>
        </w:rPr>
        <w:t xml:space="preserve"> </w:t>
      </w:r>
      <w:r w:rsidR="00110B0B" w:rsidRPr="007761D7">
        <w:rPr>
          <w:b/>
          <w:bCs/>
          <w:sz w:val="32"/>
          <w:szCs w:val="32"/>
        </w:rPr>
        <w:t xml:space="preserve">II </w:t>
      </w:r>
      <w:r w:rsidR="005A693A">
        <w:rPr>
          <w:b/>
          <w:bCs/>
          <w:sz w:val="32"/>
          <w:szCs w:val="32"/>
        </w:rPr>
        <w:t>godina</w:t>
      </w:r>
    </w:p>
    <w:tbl>
      <w:tblPr>
        <w:tblStyle w:val="Reetkatablice"/>
        <w:tblW w:w="6204" w:type="dxa"/>
        <w:tblLook w:val="04A0"/>
      </w:tblPr>
      <w:tblGrid>
        <w:gridCol w:w="959"/>
        <w:gridCol w:w="5245"/>
      </w:tblGrid>
      <w:tr w:rsidR="000A4845" w:rsidTr="000A4845">
        <w:tc>
          <w:tcPr>
            <w:tcW w:w="959" w:type="dxa"/>
          </w:tcPr>
          <w:p w:rsidR="000A4845" w:rsidRPr="00640D95" w:rsidRDefault="000A4845">
            <w:pPr>
              <w:rPr>
                <w:b/>
              </w:rPr>
            </w:pPr>
            <w:r w:rsidRPr="00640D95">
              <w:rPr>
                <w:b/>
              </w:rPr>
              <w:t>Red.br.</w:t>
            </w:r>
          </w:p>
        </w:tc>
        <w:tc>
          <w:tcPr>
            <w:tcW w:w="5245" w:type="dxa"/>
          </w:tcPr>
          <w:p w:rsidR="000A4845" w:rsidRPr="00640D95" w:rsidRDefault="000A4845">
            <w:pPr>
              <w:rPr>
                <w:b/>
              </w:rPr>
            </w:pPr>
            <w:r w:rsidRPr="00640D95">
              <w:rPr>
                <w:b/>
              </w:rPr>
              <w:t>Prezime i ime: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>
            <w:pPr>
              <w:rPr>
                <w:b/>
              </w:rPr>
            </w:pPr>
            <w:r>
              <w:rPr>
                <w:b/>
              </w:rPr>
              <w:t>S A</w:t>
            </w:r>
          </w:p>
        </w:tc>
        <w:tc>
          <w:tcPr>
            <w:tcW w:w="5245" w:type="dxa"/>
          </w:tcPr>
          <w:p w:rsidR="000A4845" w:rsidRPr="00640D95" w:rsidRDefault="000A4845">
            <w:pPr>
              <w:rPr>
                <w:b/>
              </w:rPr>
            </w:pP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r w:rsidRPr="00C41833">
              <w:t>Batista Brigita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proofErr w:type="spellStart"/>
            <w:r>
              <w:t>Bešlić</w:t>
            </w:r>
            <w:proofErr w:type="spellEnd"/>
            <w:r>
              <w:t xml:space="preserve"> Antonio PARC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proofErr w:type="spellStart"/>
            <w:r w:rsidRPr="00C41833">
              <w:t>Boras</w:t>
            </w:r>
            <w:proofErr w:type="spellEnd"/>
            <w:r w:rsidRPr="00C41833">
              <w:t xml:space="preserve"> Klaudija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r w:rsidRPr="00C41833">
              <w:t>Crnogorac Ivana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r>
              <w:t>Dalić Josipa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r w:rsidRPr="00C41833">
              <w:t>Ivić Veronika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r>
              <w:t>Jelavić Denis PARC</w:t>
            </w:r>
          </w:p>
        </w:tc>
      </w:tr>
      <w:tr w:rsidR="000A4845" w:rsidTr="000A4845">
        <w:tc>
          <w:tcPr>
            <w:tcW w:w="959" w:type="dxa"/>
          </w:tcPr>
          <w:p w:rsidR="000A4845" w:rsidRPr="008C66AD" w:rsidRDefault="000A4845" w:rsidP="008C66AD">
            <w:r>
              <w:t>S B</w:t>
            </w:r>
          </w:p>
        </w:tc>
        <w:tc>
          <w:tcPr>
            <w:tcW w:w="5245" w:type="dxa"/>
            <w:vAlign w:val="bottom"/>
          </w:tcPr>
          <w:p w:rsidR="000A4845" w:rsidRDefault="000A4845" w:rsidP="00C76645"/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Default="000A4845" w:rsidP="00C76645">
            <w:proofErr w:type="spellStart"/>
            <w:r>
              <w:t>Mahović</w:t>
            </w:r>
            <w:proofErr w:type="spellEnd"/>
            <w:r>
              <w:t xml:space="preserve"> Lemana PARC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r w:rsidRPr="00C41833">
              <w:t>Marušić Marija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r>
              <w:t>Mihaljević Martina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887C00">
            <w:r w:rsidRPr="00C41833">
              <w:t>Pavlović Petra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proofErr w:type="spellStart"/>
            <w:r w:rsidRPr="00C41833">
              <w:t>Sičaja</w:t>
            </w:r>
            <w:proofErr w:type="spellEnd"/>
            <w:r w:rsidRPr="00C41833">
              <w:t xml:space="preserve"> Antonija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887C00">
            <w:proofErr w:type="spellStart"/>
            <w:r w:rsidRPr="00C41833">
              <w:t>Spahalić</w:t>
            </w:r>
            <w:proofErr w:type="spellEnd"/>
            <w:r w:rsidRPr="00C41833">
              <w:t xml:space="preserve"> </w:t>
            </w:r>
            <w:proofErr w:type="spellStart"/>
            <w:r w:rsidRPr="00C41833">
              <w:t>Elma</w:t>
            </w:r>
            <w:proofErr w:type="spellEnd"/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r w:rsidRPr="00C41833">
              <w:t>Šimić Ivan</w:t>
            </w:r>
          </w:p>
        </w:tc>
      </w:tr>
      <w:tr w:rsidR="000A4845" w:rsidTr="000A4845">
        <w:tc>
          <w:tcPr>
            <w:tcW w:w="959" w:type="dxa"/>
          </w:tcPr>
          <w:p w:rsidR="000A4845" w:rsidRPr="00640D95" w:rsidRDefault="000A4845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0A4845" w:rsidRPr="00C41833" w:rsidRDefault="000A4845" w:rsidP="00C76645">
            <w:proofErr w:type="spellStart"/>
            <w:r w:rsidRPr="00C41833">
              <w:t>Zekić</w:t>
            </w:r>
            <w:proofErr w:type="spellEnd"/>
            <w:r w:rsidRPr="00C41833">
              <w:t xml:space="preserve"> </w:t>
            </w:r>
            <w:proofErr w:type="spellStart"/>
            <w:r w:rsidRPr="00C41833">
              <w:t>Nermin</w:t>
            </w:r>
            <w:proofErr w:type="spellEnd"/>
            <w:r w:rsidRPr="00C41833">
              <w:t xml:space="preserve"> </w:t>
            </w:r>
          </w:p>
        </w:tc>
      </w:tr>
    </w:tbl>
    <w:p w:rsidR="00640D95" w:rsidRDefault="00640D95"/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  <w:rPr>
          <w:b/>
        </w:rPr>
      </w:pPr>
    </w:p>
    <w:p w:rsidR="00542FA4" w:rsidRDefault="00542FA4" w:rsidP="00542FA4">
      <w:pPr>
        <w:jc w:val="both"/>
      </w:pPr>
      <w:r w:rsidRPr="00E5158D">
        <w:rPr>
          <w:b/>
        </w:rPr>
        <w:t>Napomena</w:t>
      </w:r>
      <w:r>
        <w:rPr>
          <w:b/>
        </w:rPr>
        <w:t xml:space="preserve">: </w:t>
      </w:r>
      <w:r>
        <w:t>Sukladno usvojenim odredbama Kriznog plana pripravnosti i odgovora na pojavu (</w:t>
      </w:r>
      <w:proofErr w:type="spellStart"/>
      <w:r>
        <w:t>Covid</w:t>
      </w:r>
      <w:proofErr w:type="spellEnd"/>
      <w:r>
        <w:t xml:space="preserve">-19) Sveučilišta u Mostaru, „klasični“ oblik nastave će se održavati uz potpuno poštivanje svih propisanih higijensko-epidemioloških mjera za prevenciju </w:t>
      </w:r>
      <w:proofErr w:type="spellStart"/>
      <w:r>
        <w:t>Covid</w:t>
      </w:r>
      <w:proofErr w:type="spellEnd"/>
      <w:r>
        <w:t xml:space="preserve">-19. </w:t>
      </w:r>
    </w:p>
    <w:p w:rsidR="00542FA4" w:rsidRDefault="00542FA4" w:rsidP="00542FA4">
      <w:pPr>
        <w:jc w:val="both"/>
      </w:pPr>
      <w:r>
        <w:t xml:space="preserve">Preuzeto sa: </w:t>
      </w:r>
      <w:hyperlink r:id="rId5" w:history="1">
        <w:r w:rsidRPr="00AE0461">
          <w:rPr>
            <w:rStyle w:val="Hiperveza"/>
          </w:rPr>
          <w:t>https://www.sum.ba/objave/novosti/sveuciliste-usvojilo-krizni-plan-pripravnosti-i-odgovora-na-pojavu-covid19</w:t>
        </w:r>
      </w:hyperlink>
    </w:p>
    <w:p w:rsidR="00640D95" w:rsidRDefault="00640D95"/>
    <w:sectPr w:rsidR="00640D95" w:rsidSect="0004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3B6D08"/>
    <w:multiLevelType w:val="multilevel"/>
    <w:tmpl w:val="364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56B02"/>
    <w:multiLevelType w:val="hybridMultilevel"/>
    <w:tmpl w:val="F498F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40D95"/>
    <w:rsid w:val="0004029E"/>
    <w:rsid w:val="00041CCA"/>
    <w:rsid w:val="00086D8E"/>
    <w:rsid w:val="000A4845"/>
    <w:rsid w:val="000B49E9"/>
    <w:rsid w:val="000D6B00"/>
    <w:rsid w:val="000F5697"/>
    <w:rsid w:val="00100AE3"/>
    <w:rsid w:val="00110B0B"/>
    <w:rsid w:val="0012391D"/>
    <w:rsid w:val="00133ADF"/>
    <w:rsid w:val="001419BF"/>
    <w:rsid w:val="001650AA"/>
    <w:rsid w:val="0018082C"/>
    <w:rsid w:val="00284BC5"/>
    <w:rsid w:val="0029004E"/>
    <w:rsid w:val="00304478"/>
    <w:rsid w:val="003F5209"/>
    <w:rsid w:val="00490E53"/>
    <w:rsid w:val="00542FA4"/>
    <w:rsid w:val="005A693A"/>
    <w:rsid w:val="00640D95"/>
    <w:rsid w:val="0066490E"/>
    <w:rsid w:val="006F25AF"/>
    <w:rsid w:val="007174D3"/>
    <w:rsid w:val="007761D7"/>
    <w:rsid w:val="007A6BB9"/>
    <w:rsid w:val="007F5DE9"/>
    <w:rsid w:val="00827BD0"/>
    <w:rsid w:val="008410AB"/>
    <w:rsid w:val="00892C35"/>
    <w:rsid w:val="008C0ED4"/>
    <w:rsid w:val="008C66AD"/>
    <w:rsid w:val="00923266"/>
    <w:rsid w:val="009C2EDB"/>
    <w:rsid w:val="00AB3F66"/>
    <w:rsid w:val="00B31257"/>
    <w:rsid w:val="00B81AA5"/>
    <w:rsid w:val="00BA28D1"/>
    <w:rsid w:val="00C41833"/>
    <w:rsid w:val="00C46AFF"/>
    <w:rsid w:val="00C76645"/>
    <w:rsid w:val="00D24CE9"/>
    <w:rsid w:val="00D5765A"/>
    <w:rsid w:val="00D841A9"/>
    <w:rsid w:val="00DE622F"/>
    <w:rsid w:val="00E25E5D"/>
    <w:rsid w:val="00E314A4"/>
    <w:rsid w:val="00E61670"/>
    <w:rsid w:val="00E85832"/>
    <w:rsid w:val="00EC3270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640D95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0D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64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40D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2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m.ba/objave/novosti/sveuciliste-usvojilo-krizni-plan-pripravnosti-i-odgovora-na-pojavu-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2020-11-09T10:20:00Z</cp:lastPrinted>
  <dcterms:created xsi:type="dcterms:W3CDTF">2020-11-09T10:22:00Z</dcterms:created>
  <dcterms:modified xsi:type="dcterms:W3CDTF">2020-11-09T10:22:00Z</dcterms:modified>
</cp:coreProperties>
</file>